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3DCB2" w14:textId="2798AEC5" w:rsidR="00824F91" w:rsidRPr="001008C0" w:rsidRDefault="001008C0" w:rsidP="00824F91">
      <w:pPr>
        <w:spacing w:after="0"/>
        <w:jc w:val="center"/>
        <w:rPr>
          <w:sz w:val="36"/>
          <w:szCs w:val="36"/>
        </w:rPr>
      </w:pPr>
      <w:r w:rsidRPr="001008C0">
        <w:rPr>
          <w:noProof/>
          <w:sz w:val="36"/>
          <w:szCs w:val="36"/>
        </w:rPr>
        <mc:AlternateContent>
          <mc:Choice Requires="wps">
            <w:drawing>
              <wp:anchor distT="0" distB="0" distL="114300" distR="114300" simplePos="0" relativeHeight="251658239" behindDoc="1" locked="0" layoutInCell="1" allowOverlap="1" wp14:anchorId="27759243" wp14:editId="76B6E532">
                <wp:simplePos x="0" y="0"/>
                <wp:positionH relativeFrom="margin">
                  <wp:posOffset>-95249</wp:posOffset>
                </wp:positionH>
                <wp:positionV relativeFrom="paragraph">
                  <wp:posOffset>371475</wp:posOffset>
                </wp:positionV>
                <wp:extent cx="7048500" cy="333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048500" cy="3333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7538C" id="Rectangle 2" o:spid="_x0000_s1026" style="position:absolute;margin-left:-7.5pt;margin-top:29.25pt;width:555pt;height:26.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" fillcolor="#e2d0f1 [660]" strokecolor="#37184f [1604]" strokeweight="1pt">
                <w10:wrap anchorx="margin"/>
              </v:rect>
            </w:pict>
          </mc:Fallback>
        </mc:AlternateContent>
      </w:r>
      <w:r w:rsidR="00824F91" w:rsidRPr="001008C0">
        <w:rPr>
          <w:sz w:val="36"/>
          <w:szCs w:val="36"/>
        </w:rPr>
        <w:t>GREATER AMSTERDAM SCHOOL DISTRICT</w:t>
      </w:r>
    </w:p>
    <w:p w14:paraId="66169D2F" w14:textId="651343EA" w:rsidR="00824F91" w:rsidRPr="001008C0" w:rsidRDefault="00824F91" w:rsidP="00824F91">
      <w:pPr>
        <w:spacing w:after="0"/>
        <w:jc w:val="center"/>
        <w:rPr>
          <w:sz w:val="28"/>
          <w:szCs w:val="28"/>
        </w:rPr>
      </w:pPr>
      <w:r w:rsidRPr="001008C0">
        <w:rPr>
          <w:sz w:val="28"/>
          <w:szCs w:val="28"/>
        </w:rPr>
        <w:t>EAT SMART NUTRITION STANDARDS</w:t>
      </w:r>
    </w:p>
    <w:p w14:paraId="31FC3EA1" w14:textId="6E145931" w:rsidR="00824F91" w:rsidRDefault="00824F91" w:rsidP="001008C0">
      <w:pPr>
        <w:spacing w:after="0"/>
        <w:jc w:val="center"/>
      </w:pPr>
      <w:r>
        <w:t>Revised 04/06/2023</w:t>
      </w:r>
    </w:p>
    <w:p w14:paraId="19896E39" w14:textId="3F8E20BE" w:rsidR="00824F91" w:rsidRDefault="00824F91" w:rsidP="00824F91">
      <w:pPr>
        <w:spacing w:after="0"/>
      </w:pPr>
      <w:r>
        <w:t>Standards for Snack Food or Beverages will be in compliance with the USDA Competitive Food Regulations, The Healthy Hunger</w:t>
      </w:r>
      <w:r w:rsidR="00422945">
        <w:t xml:space="preserve"> </w:t>
      </w:r>
      <w:r>
        <w:t xml:space="preserve">Free Kids Act, Section 208; and </w:t>
      </w:r>
      <w:r w:rsidR="00422945">
        <w:t>New York State Education Department</w:t>
      </w:r>
      <w:r>
        <w:t xml:space="preserve">, </w:t>
      </w:r>
      <w:r w:rsidR="00422945">
        <w:t>Article 19.915 Prohibiting the Sale of Certain Sweetened Food.</w:t>
      </w:r>
    </w:p>
    <w:p w14:paraId="319AB887" w14:textId="77777777" w:rsidR="00824F91" w:rsidRDefault="00824F91" w:rsidP="00824F91">
      <w:pPr>
        <w:spacing w:after="0"/>
      </w:pPr>
      <w:r>
        <w:t xml:space="preserve">The defined school day is midnight to 30 minutes after the last bell. </w:t>
      </w:r>
    </w:p>
    <w:p w14:paraId="51136794" w14:textId="4C0E55D5" w:rsidR="00824F91" w:rsidRDefault="00824F91" w:rsidP="00824F91">
      <w:pPr>
        <w:spacing w:after="0"/>
      </w:pPr>
      <w:r>
        <w:t xml:space="preserve">Only those foods which are consistent with the </w:t>
      </w:r>
      <w:r w:rsidR="00A339D8">
        <w:t xml:space="preserve">GASD </w:t>
      </w:r>
      <w:r>
        <w:t xml:space="preserve">Eat Smart Nutrition Standards will be allowed to be served during the school day on a particular school campus and </w:t>
      </w:r>
      <w:r w:rsidRPr="00824F91">
        <w:rPr>
          <w:b/>
          <w:bCs/>
        </w:rPr>
        <w:t>require the use of the Outside Food Form.</w:t>
      </w:r>
      <w:r>
        <w:t xml:space="preserve"> The Outside Food Form does not permit the sharing of foods that do not meet these standards and must be kept on file in the school food service manager’s office with ingredient and nutrition labels, </w:t>
      </w:r>
      <w:r w:rsidR="001008C0">
        <w:t>location,</w:t>
      </w:r>
      <w:r>
        <w:t xml:space="preserve"> and sponsor contact information. </w:t>
      </w:r>
    </w:p>
    <w:p w14:paraId="31AAE94B" w14:textId="123F8B68" w:rsidR="00824F91" w:rsidRDefault="00824F91" w:rsidP="00824F91">
      <w:pPr>
        <w:spacing w:after="0"/>
      </w:pPr>
      <w:r>
        <w:t xml:space="preserve">Vending machines under the </w:t>
      </w:r>
      <w:r w:rsidR="00A339D8">
        <w:t>GASD</w:t>
      </w:r>
      <w:r>
        <w:t xml:space="preserve"> district contract are allowed to be on during the school day if all content meets the Eat Smart Nutrition Standards. </w:t>
      </w:r>
    </w:p>
    <w:p w14:paraId="1CEDC677" w14:textId="051F2477" w:rsidR="001008C0" w:rsidRDefault="00824F91" w:rsidP="001008C0">
      <w:r>
        <w:t xml:space="preserve">No sale of food or beverage is allowed on school campus until thirty (30) minutes after the conclusion of the last designated meal service period unless operated through the </w:t>
      </w:r>
      <w:r w:rsidR="00A339D8">
        <w:t>GASD</w:t>
      </w:r>
      <w:r>
        <w:t xml:space="preserve"> Food and Nutrition Services Department. If served during the school day these items are required to meet the nutrition requirements below. If the items do not meet these standards, they cannot be sold or served until 30 minutes after the last bell of the school day. </w:t>
      </w:r>
    </w:p>
    <w:p w14:paraId="4F8B3A58" w14:textId="48CB1B49" w:rsidR="00422945" w:rsidRDefault="00422945" w:rsidP="001008C0">
      <w:r>
        <w:rPr>
          <w:b/>
          <w:bCs/>
          <w:noProof/>
          <w:u w:val="single"/>
        </w:rPr>
        <mc:AlternateContent>
          <mc:Choice Requires="wps">
            <w:drawing>
              <wp:anchor distT="0" distB="0" distL="114300" distR="114300" simplePos="0" relativeHeight="251659264" behindDoc="0" locked="0" layoutInCell="1" allowOverlap="1" wp14:anchorId="0D318EC4" wp14:editId="32E28906">
                <wp:simplePos x="0" y="0"/>
                <wp:positionH relativeFrom="margin">
                  <wp:align>right</wp:align>
                </wp:positionH>
                <wp:positionV relativeFrom="paragraph">
                  <wp:posOffset>114935</wp:posOffset>
                </wp:positionV>
                <wp:extent cx="68294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8294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84F14"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55pt,9.05pt" to="1024.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" strokecolor="black [3200]" strokeweight=".5pt">
                <v:stroke joinstyle="miter"/>
                <w10:wrap anchorx="margin"/>
              </v:line>
            </w:pict>
          </mc:Fallback>
        </mc:AlternateContent>
      </w:r>
    </w:p>
    <w:p w14:paraId="196D8F18" w14:textId="547A829F" w:rsidR="00824F91" w:rsidRPr="00824F91" w:rsidRDefault="00824F91">
      <w:pPr>
        <w:rPr>
          <w:b/>
          <w:bCs/>
          <w:u w:val="single"/>
        </w:rPr>
      </w:pPr>
      <w:r w:rsidRPr="00824F91">
        <w:rPr>
          <w:b/>
          <w:bCs/>
          <w:u w:val="single"/>
        </w:rPr>
        <w:t>Snack Foods</w:t>
      </w:r>
    </w:p>
    <w:p w14:paraId="1850F366" w14:textId="77777777" w:rsidR="00824F91" w:rsidRDefault="00824F91" w:rsidP="001008C0">
      <w:pPr>
        <w:spacing w:before="0"/>
      </w:pPr>
      <w:r>
        <w:t xml:space="preserve">1) Be a fruit, vegetable, dairy product, protein food, a whole-grain right product (50% or more whole grains by weight) or have whole grains as the first ingredient, or a combination food that contains at least ¼ cup of fruit or vegetable. </w:t>
      </w:r>
    </w:p>
    <w:p w14:paraId="457B3521" w14:textId="6A59B055" w:rsidR="00824F91" w:rsidRDefault="00824F91" w:rsidP="001008C0">
      <w:pPr>
        <w:spacing w:before="0"/>
      </w:pPr>
      <w:r>
        <w:t xml:space="preserve">2) May not be combination of bread and meat or meat alternate or take the place of a meal. </w:t>
      </w:r>
    </w:p>
    <w:p w14:paraId="6697685A" w14:textId="2400DDFA" w:rsidR="00824F91" w:rsidRDefault="00824F91" w:rsidP="001008C0">
      <w:pPr>
        <w:spacing w:after="0"/>
      </w:pPr>
      <w:r w:rsidRPr="00824F91">
        <w:rPr>
          <w:b/>
          <w:bCs/>
        </w:rPr>
        <w:t>In addition, all snack foods must contain:</w:t>
      </w:r>
      <w:r>
        <w:t xml:space="preserve"> </w:t>
      </w:r>
    </w:p>
    <w:p w14:paraId="4C2A3C65" w14:textId="77777777" w:rsidR="00824F91" w:rsidRDefault="00824F91" w:rsidP="001008C0">
      <w:pPr>
        <w:spacing w:before="0" w:after="0"/>
      </w:pPr>
      <w:r>
        <w:t xml:space="preserve">• One serving per package </w:t>
      </w:r>
    </w:p>
    <w:p w14:paraId="5A73C339" w14:textId="77777777" w:rsidR="00824F91" w:rsidRDefault="00824F91" w:rsidP="001008C0">
      <w:pPr>
        <w:spacing w:before="0" w:after="0"/>
      </w:pPr>
      <w:r>
        <w:t xml:space="preserve">• No more than 10 percent of total calories from saturated fats </w:t>
      </w:r>
    </w:p>
    <w:p w14:paraId="1BF2A97C" w14:textId="475CBD7B" w:rsidR="00824F91" w:rsidRDefault="00824F91" w:rsidP="001008C0">
      <w:pPr>
        <w:spacing w:before="0" w:after="0"/>
      </w:pPr>
      <w:r>
        <w:t xml:space="preserve">• No more than 35 percent of total calories from fat </w:t>
      </w:r>
    </w:p>
    <w:p w14:paraId="1F44D3CC" w14:textId="77777777" w:rsidR="00824F91" w:rsidRDefault="00824F91" w:rsidP="001008C0">
      <w:pPr>
        <w:spacing w:before="0" w:after="0"/>
      </w:pPr>
      <w:r>
        <w:t xml:space="preserve">• Zero trans. fat (less than or equal to 0.5 g. per serving) </w:t>
      </w:r>
    </w:p>
    <w:p w14:paraId="346214B2" w14:textId="77777777" w:rsidR="00824F91" w:rsidRDefault="00824F91" w:rsidP="001008C0">
      <w:pPr>
        <w:spacing w:before="0" w:after="0"/>
      </w:pPr>
      <w:r>
        <w:t xml:space="preserve">• 35% or less sugar grams by weight </w:t>
      </w:r>
    </w:p>
    <w:p w14:paraId="47BEBB3B" w14:textId="77777777" w:rsidR="00824F91" w:rsidRDefault="00824F91" w:rsidP="001008C0">
      <w:pPr>
        <w:spacing w:before="0" w:after="0"/>
      </w:pPr>
      <w:r>
        <w:t xml:space="preserve">• Sodium content of 200 mg. sodium for all snacks </w:t>
      </w:r>
    </w:p>
    <w:p w14:paraId="549E28A2" w14:textId="77777777" w:rsidR="00824F91" w:rsidRDefault="00824F91" w:rsidP="001008C0">
      <w:pPr>
        <w:spacing w:before="0" w:after="0"/>
      </w:pPr>
      <w:r>
        <w:t xml:space="preserve">• No more than 200 calories for snacks </w:t>
      </w:r>
    </w:p>
    <w:p w14:paraId="09A5B71C" w14:textId="77777777" w:rsidR="00824F91" w:rsidRDefault="00824F91" w:rsidP="001008C0">
      <w:pPr>
        <w:spacing w:before="0" w:after="0"/>
      </w:pPr>
      <w:r>
        <w:t xml:space="preserve">• Exempt: nuts, seeds, dried fruit with no added sweeteners or fats, reduced fat cheese </w:t>
      </w:r>
    </w:p>
    <w:p w14:paraId="66BDCF21" w14:textId="77777777" w:rsidR="00824F91" w:rsidRDefault="00824F91" w:rsidP="001008C0">
      <w:pPr>
        <w:spacing w:after="0"/>
      </w:pPr>
      <w:r w:rsidRPr="00824F91">
        <w:rPr>
          <w:b/>
          <w:bCs/>
          <w:u w:val="single"/>
        </w:rPr>
        <w:t>Beverages</w:t>
      </w:r>
      <w:r>
        <w:t xml:space="preserve"> </w:t>
      </w:r>
    </w:p>
    <w:p w14:paraId="5637B34D" w14:textId="41D2F2AC" w:rsidR="00824F91" w:rsidRDefault="00824F91" w:rsidP="001008C0">
      <w:pPr>
        <w:spacing w:before="0" w:after="0"/>
      </w:pPr>
      <w:r>
        <w:t xml:space="preserve">• No carbonated beverage sales (flavored or unflavored), including carbonated water is allowed: no artificial sweeteners will be used. </w:t>
      </w:r>
    </w:p>
    <w:p w14:paraId="732316A0" w14:textId="2BF7D1AA" w:rsidR="00824F91" w:rsidRDefault="00824F91" w:rsidP="001008C0">
      <w:pPr>
        <w:spacing w:before="0" w:after="0"/>
      </w:pPr>
      <w:r>
        <w:t xml:space="preserve">• Elementary Schools may sell up to 8-oz. portions of unflavored low/nonfat milk or flavored fat free milk </w:t>
      </w:r>
    </w:p>
    <w:p w14:paraId="282A3168" w14:textId="0F484187" w:rsidR="00824F91" w:rsidRDefault="00824F91" w:rsidP="001008C0">
      <w:pPr>
        <w:spacing w:before="0" w:after="0"/>
      </w:pPr>
      <w:r>
        <w:t xml:space="preserve">• Middle and High Schools may sell up to 12-oz. portions of unflavored low/nonfat milk or flavored fat free milk </w:t>
      </w:r>
    </w:p>
    <w:p w14:paraId="6B321214" w14:textId="77777777" w:rsidR="00824F91" w:rsidRDefault="00824F91" w:rsidP="001008C0">
      <w:pPr>
        <w:spacing w:before="0" w:after="0"/>
      </w:pPr>
      <w:r>
        <w:t xml:space="preserve">• Plain Water: No portion size limit </w:t>
      </w:r>
    </w:p>
    <w:p w14:paraId="5CAAF1A3" w14:textId="77777777" w:rsidR="00824F91" w:rsidRDefault="00824F91" w:rsidP="001008C0">
      <w:pPr>
        <w:spacing w:before="0" w:after="0"/>
      </w:pPr>
      <w:r>
        <w:t xml:space="preserve">• 100% Juice fruit or vegetable: &lt; 8 oz. Elementary School; &lt; 12 oz. Middle and High Schools </w:t>
      </w:r>
    </w:p>
    <w:p w14:paraId="463F23A3" w14:textId="77777777" w:rsidR="00824F91" w:rsidRDefault="00824F91" w:rsidP="001008C0">
      <w:pPr>
        <w:spacing w:before="0" w:after="0"/>
      </w:pPr>
      <w:r>
        <w:t xml:space="preserve">• 100% Juice fruit or vegetable diluted with water, and no added sweetener: &lt; 8 oz. Elementary schools; &lt; 12 oz. Middle schools and High schools </w:t>
      </w:r>
    </w:p>
    <w:p w14:paraId="601D414F" w14:textId="77777777" w:rsidR="00824F91" w:rsidRDefault="00824F91" w:rsidP="001008C0">
      <w:pPr>
        <w:spacing w:before="0" w:after="0"/>
      </w:pPr>
      <w:r>
        <w:t xml:space="preserve">• </w:t>
      </w:r>
      <w:r w:rsidRPr="00824F91">
        <w:rPr>
          <w:b/>
          <w:bCs/>
        </w:rPr>
        <w:t>High School only:</w:t>
      </w:r>
      <w:r>
        <w:t xml:space="preserve"> “No calorie” or “low calorie” beverages: &lt; 20 oz. that are labeled to contain &lt; 5 calories per 8 oz. or &lt; 10 calories per 20 oz. </w:t>
      </w:r>
    </w:p>
    <w:p w14:paraId="3072C7A9" w14:textId="77777777" w:rsidR="00824F91" w:rsidRDefault="00824F91" w:rsidP="001008C0">
      <w:pPr>
        <w:spacing w:before="0" w:after="0"/>
      </w:pPr>
      <w:r>
        <w:t xml:space="preserve">• </w:t>
      </w:r>
      <w:r w:rsidRPr="00824F91">
        <w:rPr>
          <w:b/>
          <w:bCs/>
        </w:rPr>
        <w:t>High School only:</w:t>
      </w:r>
      <w:r>
        <w:t xml:space="preserve"> “Low calorie” beverages: &lt; 12 oz. that contain &lt; 40 calories per 8 oz. or &lt; 60 calories per 12 oz. </w:t>
      </w:r>
    </w:p>
    <w:p w14:paraId="42149CA2" w14:textId="5D5F6A02" w:rsidR="00B00693" w:rsidRDefault="00824F91" w:rsidP="001008C0">
      <w:pPr>
        <w:spacing w:before="0" w:after="0"/>
      </w:pPr>
      <w:r>
        <w:t xml:space="preserve">• </w:t>
      </w:r>
      <w:r w:rsidRPr="00824F91">
        <w:rPr>
          <w:b/>
          <w:bCs/>
        </w:rPr>
        <w:t>High School only:</w:t>
      </w:r>
      <w:r>
        <w:t xml:space="preserve"> may contain up to 180 mg. caffeine and must provide one serving of either 8 oz. of dairy or 100% juice</w:t>
      </w:r>
    </w:p>
    <w:sectPr w:rsidR="00B00693" w:rsidSect="001008C0">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91"/>
    <w:rsid w:val="001008C0"/>
    <w:rsid w:val="00422945"/>
    <w:rsid w:val="00824F91"/>
    <w:rsid w:val="00A339D8"/>
    <w:rsid w:val="00B0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6CAC"/>
  <w15:chartTrackingRefBased/>
  <w15:docId w15:val="{28DBA847-7684-4D16-B29D-BB6A1277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F91"/>
  </w:style>
  <w:style w:type="paragraph" w:styleId="Heading1">
    <w:name w:val="heading 1"/>
    <w:basedOn w:val="Normal"/>
    <w:next w:val="Normal"/>
    <w:link w:val="Heading1Char"/>
    <w:uiPriority w:val="9"/>
    <w:qFormat/>
    <w:rsid w:val="00824F91"/>
    <w:pPr>
      <w:pBdr>
        <w:top w:val="single" w:sz="24" w:space="0" w:color="7030A0" w:themeColor="accent1"/>
        <w:left w:val="single" w:sz="24" w:space="0" w:color="7030A0" w:themeColor="accent1"/>
        <w:bottom w:val="single" w:sz="24" w:space="0" w:color="7030A0" w:themeColor="accent1"/>
        <w:right w:val="single" w:sz="24" w:space="0" w:color="7030A0" w:themeColor="accent1"/>
      </w:pBdr>
      <w:shd w:val="clear" w:color="auto" w:fill="7030A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24F91"/>
    <w:pPr>
      <w:pBdr>
        <w:top w:val="single" w:sz="24" w:space="0" w:color="E2D0F1" w:themeColor="accent1" w:themeTint="33"/>
        <w:left w:val="single" w:sz="24" w:space="0" w:color="E2D0F1" w:themeColor="accent1" w:themeTint="33"/>
        <w:bottom w:val="single" w:sz="24" w:space="0" w:color="E2D0F1" w:themeColor="accent1" w:themeTint="33"/>
        <w:right w:val="single" w:sz="24" w:space="0" w:color="E2D0F1" w:themeColor="accent1" w:themeTint="33"/>
      </w:pBdr>
      <w:shd w:val="clear" w:color="auto" w:fill="E2D0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24F91"/>
    <w:pPr>
      <w:pBdr>
        <w:top w:val="single" w:sz="6" w:space="2" w:color="7030A0" w:themeColor="accent1"/>
      </w:pBdr>
      <w:spacing w:before="300" w:after="0"/>
      <w:outlineLvl w:val="2"/>
    </w:pPr>
    <w:rPr>
      <w:caps/>
      <w:color w:val="37184F" w:themeColor="accent1" w:themeShade="7F"/>
      <w:spacing w:val="15"/>
    </w:rPr>
  </w:style>
  <w:style w:type="paragraph" w:styleId="Heading4">
    <w:name w:val="heading 4"/>
    <w:basedOn w:val="Normal"/>
    <w:next w:val="Normal"/>
    <w:link w:val="Heading4Char"/>
    <w:uiPriority w:val="9"/>
    <w:semiHidden/>
    <w:unhideWhenUsed/>
    <w:qFormat/>
    <w:rsid w:val="00824F91"/>
    <w:pPr>
      <w:pBdr>
        <w:top w:val="dotted" w:sz="6" w:space="2" w:color="7030A0" w:themeColor="accent1"/>
      </w:pBdr>
      <w:spacing w:before="200" w:after="0"/>
      <w:outlineLvl w:val="3"/>
    </w:pPr>
    <w:rPr>
      <w:caps/>
      <w:color w:val="532477" w:themeColor="accent1" w:themeShade="BF"/>
      <w:spacing w:val="10"/>
    </w:rPr>
  </w:style>
  <w:style w:type="paragraph" w:styleId="Heading5">
    <w:name w:val="heading 5"/>
    <w:basedOn w:val="Normal"/>
    <w:next w:val="Normal"/>
    <w:link w:val="Heading5Char"/>
    <w:uiPriority w:val="9"/>
    <w:semiHidden/>
    <w:unhideWhenUsed/>
    <w:qFormat/>
    <w:rsid w:val="00824F91"/>
    <w:pPr>
      <w:pBdr>
        <w:bottom w:val="single" w:sz="6" w:space="1" w:color="7030A0" w:themeColor="accent1"/>
      </w:pBdr>
      <w:spacing w:before="200" w:after="0"/>
      <w:outlineLvl w:val="4"/>
    </w:pPr>
    <w:rPr>
      <w:caps/>
      <w:color w:val="532477" w:themeColor="accent1" w:themeShade="BF"/>
      <w:spacing w:val="10"/>
    </w:rPr>
  </w:style>
  <w:style w:type="paragraph" w:styleId="Heading6">
    <w:name w:val="heading 6"/>
    <w:basedOn w:val="Normal"/>
    <w:next w:val="Normal"/>
    <w:link w:val="Heading6Char"/>
    <w:uiPriority w:val="9"/>
    <w:semiHidden/>
    <w:unhideWhenUsed/>
    <w:qFormat/>
    <w:rsid w:val="00824F91"/>
    <w:pPr>
      <w:pBdr>
        <w:bottom w:val="dotted" w:sz="6" w:space="1" w:color="7030A0" w:themeColor="accent1"/>
      </w:pBdr>
      <w:spacing w:before="200" w:after="0"/>
      <w:outlineLvl w:val="5"/>
    </w:pPr>
    <w:rPr>
      <w:caps/>
      <w:color w:val="532477" w:themeColor="accent1" w:themeShade="BF"/>
      <w:spacing w:val="10"/>
    </w:rPr>
  </w:style>
  <w:style w:type="paragraph" w:styleId="Heading7">
    <w:name w:val="heading 7"/>
    <w:basedOn w:val="Normal"/>
    <w:next w:val="Normal"/>
    <w:link w:val="Heading7Char"/>
    <w:uiPriority w:val="9"/>
    <w:semiHidden/>
    <w:unhideWhenUsed/>
    <w:qFormat/>
    <w:rsid w:val="00824F91"/>
    <w:pPr>
      <w:spacing w:before="200" w:after="0"/>
      <w:outlineLvl w:val="6"/>
    </w:pPr>
    <w:rPr>
      <w:caps/>
      <w:color w:val="532477" w:themeColor="accent1" w:themeShade="BF"/>
      <w:spacing w:val="10"/>
    </w:rPr>
  </w:style>
  <w:style w:type="paragraph" w:styleId="Heading8">
    <w:name w:val="heading 8"/>
    <w:basedOn w:val="Normal"/>
    <w:next w:val="Normal"/>
    <w:link w:val="Heading8Char"/>
    <w:uiPriority w:val="9"/>
    <w:semiHidden/>
    <w:unhideWhenUsed/>
    <w:qFormat/>
    <w:rsid w:val="00824F9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24F9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F91"/>
    <w:rPr>
      <w:caps/>
      <w:color w:val="FFFFFF" w:themeColor="background1"/>
      <w:spacing w:val="15"/>
      <w:sz w:val="22"/>
      <w:szCs w:val="22"/>
      <w:shd w:val="clear" w:color="auto" w:fill="7030A0" w:themeFill="accent1"/>
    </w:rPr>
  </w:style>
  <w:style w:type="character" w:customStyle="1" w:styleId="Heading2Char">
    <w:name w:val="Heading 2 Char"/>
    <w:basedOn w:val="DefaultParagraphFont"/>
    <w:link w:val="Heading2"/>
    <w:uiPriority w:val="9"/>
    <w:semiHidden/>
    <w:rsid w:val="00824F91"/>
    <w:rPr>
      <w:caps/>
      <w:spacing w:val="15"/>
      <w:shd w:val="clear" w:color="auto" w:fill="E2D0F1" w:themeFill="accent1" w:themeFillTint="33"/>
    </w:rPr>
  </w:style>
  <w:style w:type="character" w:customStyle="1" w:styleId="Heading3Char">
    <w:name w:val="Heading 3 Char"/>
    <w:basedOn w:val="DefaultParagraphFont"/>
    <w:link w:val="Heading3"/>
    <w:uiPriority w:val="9"/>
    <w:semiHidden/>
    <w:rsid w:val="00824F91"/>
    <w:rPr>
      <w:caps/>
      <w:color w:val="37184F" w:themeColor="accent1" w:themeShade="7F"/>
      <w:spacing w:val="15"/>
    </w:rPr>
  </w:style>
  <w:style w:type="character" w:customStyle="1" w:styleId="Heading4Char">
    <w:name w:val="Heading 4 Char"/>
    <w:basedOn w:val="DefaultParagraphFont"/>
    <w:link w:val="Heading4"/>
    <w:uiPriority w:val="9"/>
    <w:semiHidden/>
    <w:rsid w:val="00824F91"/>
    <w:rPr>
      <w:caps/>
      <w:color w:val="532477" w:themeColor="accent1" w:themeShade="BF"/>
      <w:spacing w:val="10"/>
    </w:rPr>
  </w:style>
  <w:style w:type="character" w:customStyle="1" w:styleId="Heading5Char">
    <w:name w:val="Heading 5 Char"/>
    <w:basedOn w:val="DefaultParagraphFont"/>
    <w:link w:val="Heading5"/>
    <w:uiPriority w:val="9"/>
    <w:semiHidden/>
    <w:rsid w:val="00824F91"/>
    <w:rPr>
      <w:caps/>
      <w:color w:val="532477" w:themeColor="accent1" w:themeShade="BF"/>
      <w:spacing w:val="10"/>
    </w:rPr>
  </w:style>
  <w:style w:type="character" w:customStyle="1" w:styleId="Heading6Char">
    <w:name w:val="Heading 6 Char"/>
    <w:basedOn w:val="DefaultParagraphFont"/>
    <w:link w:val="Heading6"/>
    <w:uiPriority w:val="9"/>
    <w:semiHidden/>
    <w:rsid w:val="00824F91"/>
    <w:rPr>
      <w:caps/>
      <w:color w:val="532477" w:themeColor="accent1" w:themeShade="BF"/>
      <w:spacing w:val="10"/>
    </w:rPr>
  </w:style>
  <w:style w:type="character" w:customStyle="1" w:styleId="Heading7Char">
    <w:name w:val="Heading 7 Char"/>
    <w:basedOn w:val="DefaultParagraphFont"/>
    <w:link w:val="Heading7"/>
    <w:uiPriority w:val="9"/>
    <w:semiHidden/>
    <w:rsid w:val="00824F91"/>
    <w:rPr>
      <w:caps/>
      <w:color w:val="532477" w:themeColor="accent1" w:themeShade="BF"/>
      <w:spacing w:val="10"/>
    </w:rPr>
  </w:style>
  <w:style w:type="character" w:customStyle="1" w:styleId="Heading8Char">
    <w:name w:val="Heading 8 Char"/>
    <w:basedOn w:val="DefaultParagraphFont"/>
    <w:link w:val="Heading8"/>
    <w:uiPriority w:val="9"/>
    <w:semiHidden/>
    <w:rsid w:val="00824F91"/>
    <w:rPr>
      <w:caps/>
      <w:spacing w:val="10"/>
      <w:sz w:val="18"/>
      <w:szCs w:val="18"/>
    </w:rPr>
  </w:style>
  <w:style w:type="character" w:customStyle="1" w:styleId="Heading9Char">
    <w:name w:val="Heading 9 Char"/>
    <w:basedOn w:val="DefaultParagraphFont"/>
    <w:link w:val="Heading9"/>
    <w:uiPriority w:val="9"/>
    <w:semiHidden/>
    <w:rsid w:val="00824F91"/>
    <w:rPr>
      <w:i/>
      <w:iCs/>
      <w:caps/>
      <w:spacing w:val="10"/>
      <w:sz w:val="18"/>
      <w:szCs w:val="18"/>
    </w:rPr>
  </w:style>
  <w:style w:type="paragraph" w:styleId="Caption">
    <w:name w:val="caption"/>
    <w:basedOn w:val="Normal"/>
    <w:next w:val="Normal"/>
    <w:uiPriority w:val="35"/>
    <w:semiHidden/>
    <w:unhideWhenUsed/>
    <w:qFormat/>
    <w:rsid w:val="00824F91"/>
    <w:rPr>
      <w:b/>
      <w:bCs/>
      <w:color w:val="532477" w:themeColor="accent1" w:themeShade="BF"/>
      <w:sz w:val="16"/>
      <w:szCs w:val="16"/>
    </w:rPr>
  </w:style>
  <w:style w:type="paragraph" w:styleId="Title">
    <w:name w:val="Title"/>
    <w:basedOn w:val="Normal"/>
    <w:next w:val="Normal"/>
    <w:link w:val="TitleChar"/>
    <w:uiPriority w:val="10"/>
    <w:qFormat/>
    <w:rsid w:val="00824F91"/>
    <w:pPr>
      <w:spacing w:before="0" w:after="0"/>
    </w:pPr>
    <w:rPr>
      <w:rFonts w:asciiTheme="majorHAnsi" w:eastAsiaTheme="majorEastAsia" w:hAnsiTheme="majorHAnsi" w:cstheme="majorBidi"/>
      <w:caps/>
      <w:color w:val="7030A0" w:themeColor="accent1"/>
      <w:spacing w:val="10"/>
      <w:sz w:val="52"/>
      <w:szCs w:val="52"/>
    </w:rPr>
  </w:style>
  <w:style w:type="character" w:customStyle="1" w:styleId="TitleChar">
    <w:name w:val="Title Char"/>
    <w:basedOn w:val="DefaultParagraphFont"/>
    <w:link w:val="Title"/>
    <w:uiPriority w:val="10"/>
    <w:rsid w:val="00824F91"/>
    <w:rPr>
      <w:rFonts w:asciiTheme="majorHAnsi" w:eastAsiaTheme="majorEastAsia" w:hAnsiTheme="majorHAnsi" w:cstheme="majorBidi"/>
      <w:caps/>
      <w:color w:val="7030A0" w:themeColor="accent1"/>
      <w:spacing w:val="10"/>
      <w:sz w:val="52"/>
      <w:szCs w:val="52"/>
    </w:rPr>
  </w:style>
  <w:style w:type="paragraph" w:styleId="Subtitle">
    <w:name w:val="Subtitle"/>
    <w:basedOn w:val="Normal"/>
    <w:next w:val="Normal"/>
    <w:link w:val="SubtitleChar"/>
    <w:uiPriority w:val="11"/>
    <w:qFormat/>
    <w:rsid w:val="00824F9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24F91"/>
    <w:rPr>
      <w:caps/>
      <w:color w:val="595959" w:themeColor="text1" w:themeTint="A6"/>
      <w:spacing w:val="10"/>
      <w:sz w:val="21"/>
      <w:szCs w:val="21"/>
    </w:rPr>
  </w:style>
  <w:style w:type="character" w:styleId="Strong">
    <w:name w:val="Strong"/>
    <w:uiPriority w:val="22"/>
    <w:qFormat/>
    <w:rsid w:val="00824F91"/>
    <w:rPr>
      <w:b/>
      <w:bCs/>
    </w:rPr>
  </w:style>
  <w:style w:type="character" w:styleId="Emphasis">
    <w:name w:val="Emphasis"/>
    <w:uiPriority w:val="20"/>
    <w:qFormat/>
    <w:rsid w:val="00824F91"/>
    <w:rPr>
      <w:caps/>
      <w:color w:val="37184F" w:themeColor="accent1" w:themeShade="7F"/>
      <w:spacing w:val="5"/>
    </w:rPr>
  </w:style>
  <w:style w:type="paragraph" w:styleId="NoSpacing">
    <w:name w:val="No Spacing"/>
    <w:uiPriority w:val="1"/>
    <w:qFormat/>
    <w:rsid w:val="00824F91"/>
    <w:pPr>
      <w:spacing w:after="0" w:line="240" w:lineRule="auto"/>
    </w:pPr>
  </w:style>
  <w:style w:type="paragraph" w:styleId="Quote">
    <w:name w:val="Quote"/>
    <w:basedOn w:val="Normal"/>
    <w:next w:val="Normal"/>
    <w:link w:val="QuoteChar"/>
    <w:uiPriority w:val="29"/>
    <w:qFormat/>
    <w:rsid w:val="00824F91"/>
    <w:rPr>
      <w:i/>
      <w:iCs/>
      <w:sz w:val="24"/>
      <w:szCs w:val="24"/>
    </w:rPr>
  </w:style>
  <w:style w:type="character" w:customStyle="1" w:styleId="QuoteChar">
    <w:name w:val="Quote Char"/>
    <w:basedOn w:val="DefaultParagraphFont"/>
    <w:link w:val="Quote"/>
    <w:uiPriority w:val="29"/>
    <w:rsid w:val="00824F91"/>
    <w:rPr>
      <w:i/>
      <w:iCs/>
      <w:sz w:val="24"/>
      <w:szCs w:val="24"/>
    </w:rPr>
  </w:style>
  <w:style w:type="paragraph" w:styleId="IntenseQuote">
    <w:name w:val="Intense Quote"/>
    <w:basedOn w:val="Normal"/>
    <w:next w:val="Normal"/>
    <w:link w:val="IntenseQuoteChar"/>
    <w:uiPriority w:val="30"/>
    <w:qFormat/>
    <w:rsid w:val="00824F91"/>
    <w:pPr>
      <w:spacing w:before="240" w:after="240" w:line="240" w:lineRule="auto"/>
      <w:ind w:left="1080" w:right="1080"/>
      <w:jc w:val="center"/>
    </w:pPr>
    <w:rPr>
      <w:color w:val="7030A0" w:themeColor="accent1"/>
      <w:sz w:val="24"/>
      <w:szCs w:val="24"/>
    </w:rPr>
  </w:style>
  <w:style w:type="character" w:customStyle="1" w:styleId="IntenseQuoteChar">
    <w:name w:val="Intense Quote Char"/>
    <w:basedOn w:val="DefaultParagraphFont"/>
    <w:link w:val="IntenseQuote"/>
    <w:uiPriority w:val="30"/>
    <w:rsid w:val="00824F91"/>
    <w:rPr>
      <w:color w:val="7030A0" w:themeColor="accent1"/>
      <w:sz w:val="24"/>
      <w:szCs w:val="24"/>
    </w:rPr>
  </w:style>
  <w:style w:type="character" w:styleId="SubtleEmphasis">
    <w:name w:val="Subtle Emphasis"/>
    <w:uiPriority w:val="19"/>
    <w:qFormat/>
    <w:rsid w:val="00824F91"/>
    <w:rPr>
      <w:i/>
      <w:iCs/>
      <w:color w:val="37184F" w:themeColor="accent1" w:themeShade="7F"/>
    </w:rPr>
  </w:style>
  <w:style w:type="character" w:styleId="IntenseEmphasis">
    <w:name w:val="Intense Emphasis"/>
    <w:uiPriority w:val="21"/>
    <w:qFormat/>
    <w:rsid w:val="00824F91"/>
    <w:rPr>
      <w:b/>
      <w:bCs/>
      <w:caps/>
      <w:color w:val="37184F" w:themeColor="accent1" w:themeShade="7F"/>
      <w:spacing w:val="10"/>
    </w:rPr>
  </w:style>
  <w:style w:type="character" w:styleId="SubtleReference">
    <w:name w:val="Subtle Reference"/>
    <w:uiPriority w:val="31"/>
    <w:qFormat/>
    <w:rsid w:val="00824F91"/>
    <w:rPr>
      <w:b/>
      <w:bCs/>
      <w:color w:val="7030A0" w:themeColor="accent1"/>
    </w:rPr>
  </w:style>
  <w:style w:type="character" w:styleId="IntenseReference">
    <w:name w:val="Intense Reference"/>
    <w:uiPriority w:val="32"/>
    <w:qFormat/>
    <w:rsid w:val="00824F91"/>
    <w:rPr>
      <w:b/>
      <w:bCs/>
      <w:i/>
      <w:iCs/>
      <w:caps/>
      <w:color w:val="7030A0" w:themeColor="accent1"/>
    </w:rPr>
  </w:style>
  <w:style w:type="character" w:styleId="BookTitle">
    <w:name w:val="Book Title"/>
    <w:uiPriority w:val="33"/>
    <w:qFormat/>
    <w:rsid w:val="00824F91"/>
    <w:rPr>
      <w:b/>
      <w:bCs/>
      <w:i/>
      <w:iCs/>
      <w:spacing w:val="0"/>
    </w:rPr>
  </w:style>
  <w:style w:type="paragraph" w:styleId="TOCHeading">
    <w:name w:val="TOC Heading"/>
    <w:basedOn w:val="Heading1"/>
    <w:next w:val="Normal"/>
    <w:uiPriority w:val="39"/>
    <w:semiHidden/>
    <w:unhideWhenUsed/>
    <w:qFormat/>
    <w:rsid w:val="00824F9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7030A0"/>
      </a:accent1>
      <a:accent2>
        <a:srgbClr val="FFD965"/>
      </a:accent2>
      <a:accent3>
        <a:srgbClr val="7030A0"/>
      </a:accent3>
      <a:accent4>
        <a:srgbClr val="FFD965"/>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181F8-DCD1-4856-BCC2-6BB924F8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Jessica</dc:creator>
  <cp:keywords/>
  <dc:description/>
  <cp:lastModifiedBy>West, Jessica</cp:lastModifiedBy>
  <cp:revision>3</cp:revision>
  <dcterms:created xsi:type="dcterms:W3CDTF">2023-04-06T17:02:00Z</dcterms:created>
  <dcterms:modified xsi:type="dcterms:W3CDTF">2023-04-24T13:59:00Z</dcterms:modified>
</cp:coreProperties>
</file>